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01E0" w14:textId="77777777" w:rsidR="00CE07E9" w:rsidRDefault="00CE07E9">
      <w:bookmarkStart w:id="0" w:name="_GoBack"/>
      <w:bookmarkEnd w:id="0"/>
    </w:p>
    <w:p w14:paraId="09E5FCE4" w14:textId="77777777" w:rsidR="00CE07E9" w:rsidRPr="00E1278B" w:rsidRDefault="00CE07E9" w:rsidP="00CE07E9">
      <w:pPr>
        <w:pStyle w:val="Kop1"/>
      </w:pPr>
      <w:r>
        <w:t>Onderhoud asfalt Burgemeester Letschertweg</w:t>
      </w:r>
    </w:p>
    <w:p w14:paraId="57237CE3" w14:textId="77777777" w:rsidR="00CE07E9" w:rsidRPr="00424DEB" w:rsidRDefault="009521F4" w:rsidP="00CE07E9">
      <w:pPr>
        <w:rPr>
          <w:i/>
          <w:sz w:val="24"/>
        </w:rPr>
      </w:pPr>
      <w:r>
        <w:rPr>
          <w:i/>
          <w:sz w:val="24"/>
        </w:rPr>
        <w:t>W</w:t>
      </w:r>
      <w:r w:rsidR="00CE07E9" w:rsidRPr="00424DEB">
        <w:rPr>
          <w:i/>
          <w:sz w:val="24"/>
        </w:rPr>
        <w:t xml:space="preserve">erkzaamheden </w:t>
      </w:r>
      <w:r>
        <w:rPr>
          <w:i/>
          <w:sz w:val="24"/>
        </w:rPr>
        <w:t xml:space="preserve">van </w:t>
      </w:r>
      <w:r w:rsidR="00C06748">
        <w:rPr>
          <w:i/>
          <w:sz w:val="24"/>
        </w:rPr>
        <w:t xml:space="preserve">vrijdag  22 april </w:t>
      </w:r>
      <w:r>
        <w:rPr>
          <w:i/>
          <w:sz w:val="24"/>
        </w:rPr>
        <w:t xml:space="preserve"> t/m  </w:t>
      </w:r>
      <w:r w:rsidR="003F4098">
        <w:rPr>
          <w:i/>
          <w:sz w:val="24"/>
        </w:rPr>
        <w:t>maandag 25</w:t>
      </w:r>
      <w:r w:rsidR="006F0628">
        <w:rPr>
          <w:i/>
          <w:sz w:val="24"/>
        </w:rPr>
        <w:t xml:space="preserve"> </w:t>
      </w:r>
      <w:r w:rsidR="00C06748">
        <w:rPr>
          <w:i/>
          <w:sz w:val="24"/>
        </w:rPr>
        <w:t>april 2016</w:t>
      </w:r>
      <w:r w:rsidR="00CE07E9">
        <w:rPr>
          <w:i/>
          <w:sz w:val="24"/>
        </w:rPr>
        <w:t xml:space="preserve"> </w:t>
      </w:r>
    </w:p>
    <w:p w14:paraId="077AE3F0" w14:textId="77777777" w:rsidR="00CE07E9" w:rsidRDefault="00CE07E9" w:rsidP="00CE07E9"/>
    <w:p w14:paraId="10872F01" w14:textId="68BEF586" w:rsidR="004729C4" w:rsidRDefault="00CE07E9" w:rsidP="00141ED2">
      <w:r>
        <w:t xml:space="preserve">De gemeente </w:t>
      </w:r>
      <w:r w:rsidR="00141ED2">
        <w:t xml:space="preserve">laat </w:t>
      </w:r>
      <w:r w:rsidR="00282A7F">
        <w:t xml:space="preserve"> </w:t>
      </w:r>
      <w:r w:rsidR="00795538">
        <w:t xml:space="preserve">asfaltonderhoud </w:t>
      </w:r>
      <w:r w:rsidR="00282A7F">
        <w:t>uit</w:t>
      </w:r>
      <w:r w:rsidR="00141ED2">
        <w:t>voeren</w:t>
      </w:r>
      <w:r w:rsidR="00282A7F">
        <w:t xml:space="preserve"> </w:t>
      </w:r>
      <w:r w:rsidR="00795538">
        <w:t>op</w:t>
      </w:r>
      <w:r w:rsidR="00244019">
        <w:t xml:space="preserve"> de Burgemeester Let</w:t>
      </w:r>
      <w:r w:rsidR="00795538">
        <w:t>s</w:t>
      </w:r>
      <w:r w:rsidR="00244019">
        <w:t>chertweg</w:t>
      </w:r>
      <w:r w:rsidR="00795538">
        <w:t xml:space="preserve">, tussen de </w:t>
      </w:r>
      <w:proofErr w:type="spellStart"/>
      <w:r w:rsidR="00C06748">
        <w:t>Eindsestraat</w:t>
      </w:r>
      <w:proofErr w:type="spellEnd"/>
      <w:r w:rsidR="00C06748">
        <w:t xml:space="preserve"> </w:t>
      </w:r>
      <w:r w:rsidR="00795538">
        <w:t xml:space="preserve"> en de </w:t>
      </w:r>
      <w:r w:rsidR="00C06748">
        <w:t>Burgemeester Baron van Voorst tot Voorstweg</w:t>
      </w:r>
      <w:r w:rsidR="00282A7F">
        <w:t>.</w:t>
      </w:r>
      <w:r w:rsidR="00D87FD4">
        <w:t xml:space="preserve"> Bij dit onderhoudswerk worden veel machines ingezet en er vindt zwaar transport plaats. </w:t>
      </w:r>
    </w:p>
    <w:p w14:paraId="2D22F169" w14:textId="77777777" w:rsidR="00CE07E9" w:rsidRDefault="00CE07E9" w:rsidP="00CE07E9"/>
    <w:p w14:paraId="30941DE4" w14:textId="77777777" w:rsidR="00CE07E9" w:rsidRPr="00E1278B" w:rsidRDefault="00CE07E9" w:rsidP="00CE07E9">
      <w:pPr>
        <w:rPr>
          <w:b/>
        </w:rPr>
      </w:pPr>
      <w:r w:rsidRPr="00E1278B">
        <w:rPr>
          <w:b/>
        </w:rPr>
        <w:t xml:space="preserve">Werkzaamheden </w:t>
      </w:r>
    </w:p>
    <w:p w14:paraId="3D4B7803" w14:textId="5BAAFBC0" w:rsidR="00EF2C53" w:rsidRDefault="00CE07E9" w:rsidP="007D2997">
      <w:r>
        <w:t xml:space="preserve">De asfaltwerkzaamheden worden uitgevoerd </w:t>
      </w:r>
      <w:r w:rsidR="007D2997">
        <w:t>tussen de kruisingen</w:t>
      </w:r>
      <w:r w:rsidR="00D87FD4">
        <w:t xml:space="preserve"> Burgemeester Letschertweg / </w:t>
      </w:r>
      <w:proofErr w:type="spellStart"/>
      <w:r w:rsidR="00C06748">
        <w:t>Eindsestraat</w:t>
      </w:r>
      <w:proofErr w:type="spellEnd"/>
      <w:r w:rsidR="00C06748">
        <w:t xml:space="preserve"> (ter hoogte van de Heibloemstraat) </w:t>
      </w:r>
      <w:r w:rsidR="00D87FD4">
        <w:t xml:space="preserve">en Burgemeester Letschertweg / </w:t>
      </w:r>
      <w:r w:rsidR="00C06748">
        <w:t>Burgemeester Baron van Voorst tot Voorstweg</w:t>
      </w:r>
      <w:r w:rsidR="00D87FD4">
        <w:t xml:space="preserve">. </w:t>
      </w:r>
      <w:r w:rsidR="007D2997">
        <w:t xml:space="preserve"> </w:t>
      </w:r>
      <w:r w:rsidR="00EF2C53">
        <w:t xml:space="preserve">De werkzaamheden bestaan uit asfalt frezen, lussen slijpen voor </w:t>
      </w:r>
      <w:r w:rsidR="003D3C01">
        <w:t>verkeers</w:t>
      </w:r>
      <w:r w:rsidR="00EF2C53">
        <w:t>lichten</w:t>
      </w:r>
      <w:r w:rsidR="00282A7F">
        <w:t xml:space="preserve"> en het</w:t>
      </w:r>
      <w:r w:rsidR="00EF2C53">
        <w:t xml:space="preserve"> aanbrengen van een </w:t>
      </w:r>
      <w:proofErr w:type="spellStart"/>
      <w:r w:rsidR="00EF2C53">
        <w:t>geluidreducerende</w:t>
      </w:r>
      <w:proofErr w:type="spellEnd"/>
      <w:r w:rsidR="00EF2C53">
        <w:t xml:space="preserve"> </w:t>
      </w:r>
      <w:proofErr w:type="spellStart"/>
      <w:r w:rsidR="0007765D">
        <w:t>asfaltlaag</w:t>
      </w:r>
      <w:proofErr w:type="spellEnd"/>
      <w:r w:rsidR="00282A7F">
        <w:t xml:space="preserve">. </w:t>
      </w:r>
      <w:r w:rsidR="00C63D2D">
        <w:t xml:space="preserve">Aansluitend wordt </w:t>
      </w:r>
      <w:r w:rsidR="0007765D">
        <w:t xml:space="preserve">nieuwe </w:t>
      </w:r>
      <w:r w:rsidR="007763A9">
        <w:t xml:space="preserve">belijning </w:t>
      </w:r>
      <w:r w:rsidR="00282A7F">
        <w:t xml:space="preserve">op het asfalt aangebracht. </w:t>
      </w:r>
    </w:p>
    <w:p w14:paraId="1347F02C" w14:textId="77777777" w:rsidR="00CE07E9" w:rsidRDefault="00CE07E9" w:rsidP="00CE07E9">
      <w:pPr>
        <w:rPr>
          <w:b/>
        </w:rPr>
      </w:pPr>
    </w:p>
    <w:p w14:paraId="49D57CBC" w14:textId="77777777" w:rsidR="00CE07E9" w:rsidRDefault="00CE07E9" w:rsidP="00CE07E9">
      <w:pPr>
        <w:rPr>
          <w:b/>
        </w:rPr>
      </w:pPr>
      <w:r>
        <w:rPr>
          <w:b/>
        </w:rPr>
        <w:t>Tijdelijke v</w:t>
      </w:r>
      <w:r w:rsidRPr="00E1278B">
        <w:rPr>
          <w:b/>
        </w:rPr>
        <w:t>erkeersmaatregelen</w:t>
      </w:r>
      <w:r w:rsidR="007763A9">
        <w:rPr>
          <w:b/>
        </w:rPr>
        <w:t xml:space="preserve"> en planning</w:t>
      </w:r>
      <w:r w:rsidRPr="00E1278B">
        <w:rPr>
          <w:b/>
        </w:rPr>
        <w:t xml:space="preserve"> </w:t>
      </w:r>
    </w:p>
    <w:p w14:paraId="1E1F0D58" w14:textId="4988E9B6" w:rsidR="00C77681" w:rsidRDefault="00E94014" w:rsidP="00C77681">
      <w:r w:rsidRPr="00E94014">
        <w:t>Er worden</w:t>
      </w:r>
      <w:r>
        <w:t xml:space="preserve"> omleidingsroutes ingesteld voor </w:t>
      </w:r>
      <w:r w:rsidR="003D3C01">
        <w:t xml:space="preserve">het doorgaande en lokale </w:t>
      </w:r>
      <w:r>
        <w:t xml:space="preserve">verkeer. </w:t>
      </w:r>
      <w:r w:rsidR="00846D88">
        <w:t xml:space="preserve">Alle omleidingsroutes </w:t>
      </w:r>
      <w:r>
        <w:t xml:space="preserve">zijn terug te vinden op de site </w:t>
      </w:r>
      <w:hyperlink r:id="rId8" w:history="1">
        <w:r w:rsidRPr="00B61A53">
          <w:rPr>
            <w:rStyle w:val="Hyperlink"/>
          </w:rPr>
          <w:t>www.tilburg.nl/wegwerkzaamheden</w:t>
        </w:r>
      </w:hyperlink>
      <w:r w:rsidR="00846D88">
        <w:t xml:space="preserve">. </w:t>
      </w:r>
      <w:r w:rsidR="00C77681">
        <w:t xml:space="preserve">Om de veiligheid van automobilisten en werkverkeer/ werklieden in het werkvak te garanderen wordt de weg </w:t>
      </w:r>
      <w:r w:rsidR="003D3C01">
        <w:t xml:space="preserve">tussen de </w:t>
      </w:r>
      <w:proofErr w:type="spellStart"/>
      <w:r w:rsidR="003D3C01">
        <w:t>Eindsestraat</w:t>
      </w:r>
      <w:proofErr w:type="spellEnd"/>
      <w:r w:rsidR="003D3C01">
        <w:t xml:space="preserve">  en de Burgemeester Baron van Voorst tot Voorstweg</w:t>
      </w:r>
      <w:r w:rsidR="00C25932">
        <w:t xml:space="preserve"> </w:t>
      </w:r>
      <w:r w:rsidR="00C77681">
        <w:t xml:space="preserve">geheel afgesloten. Dit zorgt voor de kortst mogelijke uitvoeringstermijn en beperkte overlast voor bewoners. </w:t>
      </w:r>
      <w:r w:rsidR="003D3C01">
        <w:t xml:space="preserve">Vrijdag 22 april </w:t>
      </w:r>
      <w:r w:rsidR="00C77681">
        <w:t xml:space="preserve">om </w:t>
      </w:r>
      <w:r w:rsidR="003D3C01">
        <w:t>20</w:t>
      </w:r>
      <w:r w:rsidR="00C77681">
        <w:t xml:space="preserve">.00uur start de </w:t>
      </w:r>
      <w:r w:rsidR="007D2997">
        <w:t>aannemer</w:t>
      </w:r>
      <w:r w:rsidR="00C77681">
        <w:t xml:space="preserve"> </w:t>
      </w:r>
      <w:r w:rsidR="000E5EC2">
        <w:t xml:space="preserve">de </w:t>
      </w:r>
      <w:r w:rsidR="007D2997">
        <w:t>werkzaamheden</w:t>
      </w:r>
      <w:r w:rsidR="003D3C01">
        <w:t>. De</w:t>
      </w:r>
      <w:r w:rsidR="00CA11FE">
        <w:t xml:space="preserve"> werkzaamheden worden in één weekend uitgevoerd en duren tot </w:t>
      </w:r>
      <w:r w:rsidR="002C7679">
        <w:t xml:space="preserve">uiterlijk </w:t>
      </w:r>
      <w:r w:rsidR="003D3C01">
        <w:t>maandagochtend</w:t>
      </w:r>
      <w:r w:rsidR="00EF363A">
        <w:t xml:space="preserve"> </w:t>
      </w:r>
      <w:r w:rsidR="003D3C01">
        <w:t xml:space="preserve">25 april </w:t>
      </w:r>
      <w:r w:rsidR="00CA11FE">
        <w:t>6.00 uur.</w:t>
      </w:r>
      <w:r w:rsidR="003D3C01">
        <w:t xml:space="preserve"> </w:t>
      </w:r>
    </w:p>
    <w:p w14:paraId="284FA2AA" w14:textId="77777777" w:rsidR="003D3C01" w:rsidRDefault="003D3C01" w:rsidP="00C77681">
      <w:r>
        <w:t xml:space="preserve">Het doorgaande verkeer wordt omgeleid via de route Burgemeester Baron van Voorst tot Voorstweg en Bredaseweg. Het bestemmingsverkeer wordt omgeleid via de route Burgemeester Baron van Voorst tot Voorstweg, </w:t>
      </w:r>
      <w:proofErr w:type="spellStart"/>
      <w:r>
        <w:t>Dongenseweg</w:t>
      </w:r>
      <w:proofErr w:type="spellEnd"/>
      <w:r>
        <w:t xml:space="preserve">, </w:t>
      </w:r>
      <w:proofErr w:type="spellStart"/>
      <w:r>
        <w:t>Gesworenhoekseweg</w:t>
      </w:r>
      <w:proofErr w:type="spellEnd"/>
      <w:r>
        <w:t xml:space="preserve">, Theseusstraat en </w:t>
      </w:r>
      <w:proofErr w:type="spellStart"/>
      <w:r>
        <w:t>Althenastraat</w:t>
      </w:r>
      <w:proofErr w:type="spellEnd"/>
      <w:r>
        <w:t>.</w:t>
      </w:r>
    </w:p>
    <w:p w14:paraId="1220285B" w14:textId="77777777" w:rsidR="00EF363A" w:rsidRDefault="00EF363A" w:rsidP="00CB47DD">
      <w:r>
        <w:t xml:space="preserve">Weersomstandigheden kunnen </w:t>
      </w:r>
      <w:r w:rsidR="000E5EC2">
        <w:t xml:space="preserve">leiden tot wijziging in </w:t>
      </w:r>
      <w:r>
        <w:t>de planning.</w:t>
      </w:r>
    </w:p>
    <w:p w14:paraId="76B8E14E" w14:textId="77777777" w:rsidR="00E94014" w:rsidRDefault="00E94014" w:rsidP="00CE07E9"/>
    <w:p w14:paraId="2DA85AA8" w14:textId="77777777" w:rsidR="00CE07E9" w:rsidRPr="00F55749" w:rsidRDefault="00CE07E9" w:rsidP="00CE07E9">
      <w:pPr>
        <w:rPr>
          <w:b/>
        </w:rPr>
      </w:pPr>
      <w:r w:rsidRPr="00F55749">
        <w:rPr>
          <w:b/>
        </w:rPr>
        <w:t>Mogelijke overlast</w:t>
      </w:r>
    </w:p>
    <w:p w14:paraId="2EAAB979" w14:textId="247AD9B7" w:rsidR="00CE07E9" w:rsidRPr="00E451AE" w:rsidRDefault="00CA11FE" w:rsidP="00CE07E9">
      <w:r>
        <w:t xml:space="preserve">Van </w:t>
      </w:r>
      <w:r w:rsidR="00ED7892">
        <w:t xml:space="preserve">vrijdag 22 april t/m maandagochtend 25 april </w:t>
      </w:r>
      <w:r w:rsidR="00EF363A">
        <w:t>is</w:t>
      </w:r>
      <w:r w:rsidR="00CE07E9">
        <w:t xml:space="preserve"> er hinder </w:t>
      </w:r>
      <w:r>
        <w:t xml:space="preserve">op </w:t>
      </w:r>
      <w:r w:rsidR="00CE07E9">
        <w:t>de Burgemeester Letschertweg</w:t>
      </w:r>
      <w:r w:rsidR="001430EE">
        <w:t>. Om het werk in</w:t>
      </w:r>
      <w:r w:rsidR="00846D88">
        <w:t xml:space="preserve"> </w:t>
      </w:r>
      <w:r w:rsidR="001430EE">
        <w:t>de korte tijd te realiseren</w:t>
      </w:r>
      <w:r w:rsidR="000E5EC2">
        <w:t>,</w:t>
      </w:r>
      <w:r w:rsidR="001430EE">
        <w:t xml:space="preserve"> </w:t>
      </w:r>
      <w:r w:rsidR="000E5EC2">
        <w:t xml:space="preserve">werkt de aannemer </w:t>
      </w:r>
      <w:r w:rsidR="00ED7892">
        <w:t xml:space="preserve">overdag en </w:t>
      </w:r>
      <w:r w:rsidR="000E5EC2">
        <w:t xml:space="preserve">'s nachts. </w:t>
      </w:r>
      <w:r w:rsidR="001430EE">
        <w:t>Hierdoor kan geluidsoverlast ontstaan. D</w:t>
      </w:r>
      <w:r w:rsidR="00CE07E9">
        <w:t>e gemeente vraagt hiervoor uw begrip.</w:t>
      </w:r>
      <w:r w:rsidR="00CE07E9" w:rsidRPr="00470A45">
        <w:t xml:space="preserve"> </w:t>
      </w:r>
    </w:p>
    <w:p w14:paraId="669A13A6" w14:textId="77777777" w:rsidR="00CE07E9" w:rsidRDefault="00CE07E9" w:rsidP="00CE07E9">
      <w:pPr>
        <w:rPr>
          <w:szCs w:val="20"/>
        </w:rPr>
      </w:pPr>
    </w:p>
    <w:p w14:paraId="3FF0A617" w14:textId="77777777" w:rsidR="00CE07E9" w:rsidRPr="00E1278B" w:rsidRDefault="00CE07E9" w:rsidP="00CE07E9">
      <w:pPr>
        <w:rPr>
          <w:b/>
        </w:rPr>
      </w:pPr>
      <w:r w:rsidRPr="00E1278B">
        <w:rPr>
          <w:b/>
        </w:rPr>
        <w:t>Meer informatie</w:t>
      </w:r>
    </w:p>
    <w:p w14:paraId="0E209195" w14:textId="77777777" w:rsidR="00CE07E9" w:rsidRDefault="00CE07E9" w:rsidP="00CE07E9">
      <w:r w:rsidRPr="004D2285">
        <w:t>Hebt u nog vragen, dan kunt u contact opnemen met</w:t>
      </w:r>
      <w:r>
        <w:t xml:space="preserve"> </w:t>
      </w:r>
      <w:r w:rsidR="001430EE">
        <w:t>Coen den Teuling</w:t>
      </w:r>
      <w:r>
        <w:t xml:space="preserve"> van de gemeente</w:t>
      </w:r>
      <w:r w:rsidRPr="004D2285">
        <w:t xml:space="preserve">. </w:t>
      </w:r>
      <w:r>
        <w:t xml:space="preserve">Hij </w:t>
      </w:r>
      <w:r w:rsidRPr="004D2285">
        <w:t>is bereikbaar via telefoonnummer</w:t>
      </w:r>
      <w:r>
        <w:t xml:space="preserve"> 0</w:t>
      </w:r>
      <w:r w:rsidR="001430EE">
        <w:t xml:space="preserve">6 1589 7257 </w:t>
      </w:r>
      <w:r w:rsidRPr="004D2285">
        <w:t xml:space="preserve">en per e- mail </w:t>
      </w:r>
      <w:r w:rsidR="001430EE">
        <w:t>coen.den.teuling</w:t>
      </w:r>
      <w:r>
        <w:t>@tilburg.nl</w:t>
      </w:r>
      <w:r w:rsidRPr="004D2285">
        <w:t xml:space="preserve">. </w:t>
      </w:r>
    </w:p>
    <w:p w14:paraId="127DB0B6" w14:textId="77777777" w:rsidR="00CE07E9" w:rsidRDefault="00FC3FDA" w:rsidP="00CE07E9">
      <w:r>
        <w:t xml:space="preserve">Voor vragen aan de aannemer, kunt u contact opnemen met </w:t>
      </w:r>
      <w:r w:rsidRPr="00586BDA">
        <w:t xml:space="preserve">uitvoerder </w:t>
      </w:r>
      <w:r w:rsidR="00586BDA" w:rsidRPr="00586BDA">
        <w:t>Adriaan van Alphen</w:t>
      </w:r>
      <w:r w:rsidRPr="00586BDA">
        <w:t xml:space="preserve">. Hij is bereikbaar via telefoonnummer </w:t>
      </w:r>
      <w:r w:rsidRPr="002C7679">
        <w:t>06</w:t>
      </w:r>
      <w:r w:rsidR="00237EDE" w:rsidRPr="002C7679">
        <w:t xml:space="preserve"> </w:t>
      </w:r>
      <w:r w:rsidR="002C7679" w:rsidRPr="002C7679">
        <w:t>5144</w:t>
      </w:r>
      <w:r w:rsidR="002C7679">
        <w:t xml:space="preserve"> </w:t>
      </w:r>
      <w:r w:rsidR="002C7679" w:rsidRPr="002C7679">
        <w:t>9517</w:t>
      </w:r>
      <w:r w:rsidR="00586BDA">
        <w:t xml:space="preserve"> </w:t>
      </w:r>
      <w:r w:rsidR="005B0356" w:rsidRPr="00586BDA">
        <w:t xml:space="preserve">en per email </w:t>
      </w:r>
      <w:r w:rsidR="00586BDA" w:rsidRPr="00586BDA">
        <w:t>aalphen@heijmans</w:t>
      </w:r>
      <w:r w:rsidR="005B0356" w:rsidRPr="00586BDA">
        <w:t>.nl</w:t>
      </w:r>
      <w:r w:rsidR="00586BDA">
        <w:t>.</w:t>
      </w:r>
    </w:p>
    <w:p w14:paraId="7AF0F6B4" w14:textId="77777777" w:rsidR="00CE07E9" w:rsidRPr="004D2285" w:rsidRDefault="00CE07E9" w:rsidP="00CE07E9">
      <w:r>
        <w:t>___________________________________________________________________________________________</w:t>
      </w:r>
    </w:p>
    <w:p w14:paraId="09354743" w14:textId="77777777" w:rsidR="00CE07E9" w:rsidRPr="000A70EF" w:rsidRDefault="00CE07E9" w:rsidP="00CE07E9">
      <w:pPr>
        <w:rPr>
          <w:sz w:val="18"/>
        </w:rPr>
      </w:pPr>
      <w:r w:rsidRPr="000A70EF">
        <w:rPr>
          <w:sz w:val="18"/>
        </w:rPr>
        <w:t>Voor meer informatie over werkzaamheden van de gemeente Tilburg kijkt u op www.tilburg.nl/wegwerkzaamheden</w:t>
      </w:r>
    </w:p>
    <w:p w14:paraId="5BFB9028" w14:textId="77777777" w:rsidR="00CE07E9" w:rsidRDefault="00CE07E9"/>
    <w:sectPr w:rsidR="00CE07E9" w:rsidSect="00237E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484" w:right="1418" w:bottom="1843" w:left="1418" w:header="1276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323C" w14:textId="77777777" w:rsidR="00DD7C90" w:rsidRDefault="00DD7C90">
      <w:r>
        <w:separator/>
      </w:r>
    </w:p>
  </w:endnote>
  <w:endnote w:type="continuationSeparator" w:id="0">
    <w:p w14:paraId="591FCDA9" w14:textId="77777777" w:rsidR="00DD7C90" w:rsidRDefault="00DD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EC9E" w14:textId="77777777" w:rsidR="002C07CB" w:rsidRDefault="00CE07E9" w:rsidP="00F635ED">
    <w:pPr>
      <w:pStyle w:val="Voettekst"/>
      <w:jc w:val="right"/>
      <w:rPr>
        <w:snapToGrid w:val="0"/>
      </w:rPr>
    </w:pPr>
    <w:r>
      <w:rPr>
        <w:noProof/>
      </w:rPr>
      <w:drawing>
        <wp:inline distT="0" distB="0" distL="0" distR="0" wp14:anchorId="23CA8A87" wp14:editId="2C3114DE">
          <wp:extent cx="4114800" cy="497840"/>
          <wp:effectExtent l="0" t="0" r="0" b="0"/>
          <wp:docPr id="3" name="Afbeelding 3" descr="bewoners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woners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93228" w14:textId="77777777" w:rsidR="002C07CB" w:rsidRDefault="002C07CB" w:rsidP="00F635ED">
    <w:pPr>
      <w:pStyle w:val="Voettekst"/>
      <w:rPr>
        <w:snapToGrid w:val="0"/>
      </w:rPr>
    </w:pPr>
  </w:p>
  <w:p w14:paraId="7285EA51" w14:textId="77777777" w:rsidR="002C07CB" w:rsidRDefault="002C07CB" w:rsidP="00F635ED">
    <w:pPr>
      <w:pStyle w:val="Voettekst"/>
    </w:pPr>
    <w:r w:rsidRPr="000E3223">
      <w:rPr>
        <w:rStyle w:val="Paginanummer"/>
      </w:rPr>
      <w:t xml:space="preserve">Pagina </w:t>
    </w:r>
    <w:r w:rsidRPr="000E3223">
      <w:rPr>
        <w:rStyle w:val="Paginanummer"/>
      </w:rPr>
      <w:fldChar w:fldCharType="begin"/>
    </w:r>
    <w:r w:rsidRPr="000E3223">
      <w:rPr>
        <w:rStyle w:val="Paginanummer"/>
      </w:rPr>
      <w:instrText xml:space="preserve"> PAGE </w:instrText>
    </w:r>
    <w:r w:rsidRPr="000E3223">
      <w:rPr>
        <w:rStyle w:val="Paginanummer"/>
      </w:rPr>
      <w:fldChar w:fldCharType="separate"/>
    </w:r>
    <w:r w:rsidR="00237EDE">
      <w:rPr>
        <w:rStyle w:val="Paginanummer"/>
        <w:noProof/>
      </w:rPr>
      <w:t>2</w:t>
    </w:r>
    <w:r w:rsidRPr="000E3223">
      <w:rPr>
        <w:rStyle w:val="Paginanummer"/>
      </w:rPr>
      <w:fldChar w:fldCharType="end"/>
    </w:r>
    <w:r w:rsidRPr="000E3223">
      <w:rPr>
        <w:rStyle w:val="Paginanummer"/>
      </w:rPr>
      <w:t xml:space="preserve"> van </w:t>
    </w:r>
    <w:r w:rsidRPr="000E3223">
      <w:rPr>
        <w:rStyle w:val="Paginanummer"/>
      </w:rPr>
      <w:fldChar w:fldCharType="begin"/>
    </w:r>
    <w:r w:rsidRPr="000E3223">
      <w:rPr>
        <w:rStyle w:val="Paginanummer"/>
      </w:rPr>
      <w:instrText xml:space="preserve"> NUMPAGES </w:instrText>
    </w:r>
    <w:r w:rsidRPr="000E3223">
      <w:rPr>
        <w:rStyle w:val="Paginanummer"/>
      </w:rPr>
      <w:fldChar w:fldCharType="separate"/>
    </w:r>
    <w:r w:rsidR="006F0628">
      <w:rPr>
        <w:rStyle w:val="Paginanummer"/>
        <w:noProof/>
      </w:rPr>
      <w:t>1</w:t>
    </w:r>
    <w:r w:rsidRPr="000E3223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EFC4" w14:textId="77777777" w:rsidR="002C07CB" w:rsidRDefault="00CE07E9" w:rsidP="000E3223">
    <w:pPr>
      <w:pStyle w:val="Voettekst"/>
      <w:tabs>
        <w:tab w:val="clear" w:pos="9072"/>
        <w:tab w:val="right" w:pos="9639"/>
      </w:tabs>
      <w:ind w:right="-569"/>
      <w:jc w:val="right"/>
      <w:rPr>
        <w:snapToGrid w:val="0"/>
      </w:rPr>
    </w:pPr>
    <w:r>
      <w:rPr>
        <w:noProof/>
      </w:rPr>
      <w:drawing>
        <wp:inline distT="0" distB="0" distL="0" distR="0" wp14:anchorId="20F3A209" wp14:editId="3D9BF98E">
          <wp:extent cx="4114800" cy="497840"/>
          <wp:effectExtent l="0" t="0" r="0" b="0"/>
          <wp:docPr id="14" name="Afbeelding 14" descr="bewoners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woners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02B83" w14:textId="77777777" w:rsidR="002C07CB" w:rsidRDefault="002C07CB">
    <w:pPr>
      <w:pStyle w:val="Voettekst"/>
      <w:rPr>
        <w:rStyle w:val="Paginanummer"/>
      </w:rPr>
    </w:pPr>
  </w:p>
  <w:p w14:paraId="6E7228D0" w14:textId="77777777" w:rsidR="002C07CB" w:rsidRDefault="002C07CB">
    <w:pPr>
      <w:pStyle w:val="Voettekst"/>
    </w:pPr>
    <w:r w:rsidRPr="000E3223">
      <w:rPr>
        <w:rStyle w:val="Paginanummer"/>
      </w:rPr>
      <w:t xml:space="preserve">Pagina </w:t>
    </w:r>
    <w:r w:rsidRPr="000E3223">
      <w:rPr>
        <w:rStyle w:val="Paginanummer"/>
      </w:rPr>
      <w:fldChar w:fldCharType="begin"/>
    </w:r>
    <w:r w:rsidRPr="000E3223">
      <w:rPr>
        <w:rStyle w:val="Paginanummer"/>
      </w:rPr>
      <w:instrText xml:space="preserve"> PAGE </w:instrText>
    </w:r>
    <w:r w:rsidRPr="000E3223">
      <w:rPr>
        <w:rStyle w:val="Paginanummer"/>
      </w:rPr>
      <w:fldChar w:fldCharType="separate"/>
    </w:r>
    <w:r w:rsidR="00495E4E">
      <w:rPr>
        <w:rStyle w:val="Paginanummer"/>
        <w:noProof/>
      </w:rPr>
      <w:t>1</w:t>
    </w:r>
    <w:r w:rsidRPr="000E3223">
      <w:rPr>
        <w:rStyle w:val="Paginanummer"/>
      </w:rPr>
      <w:fldChar w:fldCharType="end"/>
    </w:r>
    <w:r w:rsidRPr="000E3223">
      <w:rPr>
        <w:rStyle w:val="Paginanummer"/>
      </w:rPr>
      <w:t xml:space="preserve"> van </w:t>
    </w:r>
    <w:r w:rsidRPr="000E3223">
      <w:rPr>
        <w:rStyle w:val="Paginanummer"/>
      </w:rPr>
      <w:fldChar w:fldCharType="begin"/>
    </w:r>
    <w:r w:rsidRPr="000E3223">
      <w:rPr>
        <w:rStyle w:val="Paginanummer"/>
      </w:rPr>
      <w:instrText xml:space="preserve"> NUMPAGES </w:instrText>
    </w:r>
    <w:r w:rsidRPr="000E3223">
      <w:rPr>
        <w:rStyle w:val="Paginanummer"/>
      </w:rPr>
      <w:fldChar w:fldCharType="separate"/>
    </w:r>
    <w:r w:rsidR="00495E4E">
      <w:rPr>
        <w:rStyle w:val="Paginanummer"/>
        <w:noProof/>
      </w:rPr>
      <w:t>1</w:t>
    </w:r>
    <w:r w:rsidRPr="000E322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4F80" w14:textId="77777777" w:rsidR="00DD7C90" w:rsidRDefault="00DD7C90">
      <w:r>
        <w:separator/>
      </w:r>
    </w:p>
  </w:footnote>
  <w:footnote w:type="continuationSeparator" w:id="0">
    <w:p w14:paraId="6A0B67E0" w14:textId="77777777" w:rsidR="00DD7C90" w:rsidRDefault="00DD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1217" w14:textId="77777777" w:rsidR="002C07CB" w:rsidRDefault="00CE07E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D2070" wp14:editId="73126571">
          <wp:simplePos x="0" y="0"/>
          <wp:positionH relativeFrom="column">
            <wp:posOffset>-1420495</wp:posOffset>
          </wp:positionH>
          <wp:positionV relativeFrom="paragraph">
            <wp:posOffset>-807720</wp:posOffset>
          </wp:positionV>
          <wp:extent cx="8343900" cy="10744200"/>
          <wp:effectExtent l="0" t="0" r="0" b="0"/>
          <wp:wrapNone/>
          <wp:docPr id="2" name="Afbeelding 2" descr="Brief A4 gemeente Tilbur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 A4 gemeente Tilbur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tblpY="2836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2126"/>
      <w:gridCol w:w="1843"/>
    </w:tblGrid>
    <w:tr w:rsidR="002C07CB" w14:paraId="43CE5630" w14:textId="77777777" w:rsidTr="00953B34">
      <w:trPr>
        <w:trHeight w:val="227"/>
      </w:trPr>
      <w:tc>
        <w:tcPr>
          <w:tcW w:w="6237" w:type="dxa"/>
        </w:tcPr>
        <w:p w14:paraId="0A62C5A4" w14:textId="77777777" w:rsidR="002C07CB" w:rsidRDefault="002C07CB" w:rsidP="000E3223">
          <w:pPr>
            <w:pStyle w:val="Vastetekstintabellinks"/>
          </w:pPr>
        </w:p>
      </w:tc>
      <w:tc>
        <w:tcPr>
          <w:tcW w:w="2126" w:type="dxa"/>
        </w:tcPr>
        <w:p w14:paraId="0A44CE3E" w14:textId="77777777" w:rsidR="002C07CB" w:rsidRDefault="002C07CB" w:rsidP="000E3223">
          <w:pPr>
            <w:pStyle w:val="Vastetekstintabelrechtsvet"/>
          </w:pPr>
          <w:r>
            <w:t>Datum</w:t>
          </w:r>
        </w:p>
      </w:tc>
      <w:tc>
        <w:tcPr>
          <w:tcW w:w="1843" w:type="dxa"/>
        </w:tcPr>
        <w:p w14:paraId="0CA8D3B4" w14:textId="77777777" w:rsidR="002C07CB" w:rsidRDefault="002C07CB" w:rsidP="000E3223">
          <w:pPr>
            <w:pStyle w:val="Vastetekstintabellinksvet"/>
          </w:pPr>
          <w:r>
            <w:t>Ons kenmerk</w:t>
          </w:r>
        </w:p>
      </w:tc>
    </w:tr>
    <w:tr w:rsidR="002C07CB" w14:paraId="07BF2D62" w14:textId="77777777" w:rsidTr="00953B34">
      <w:trPr>
        <w:trHeight w:val="227"/>
      </w:trPr>
      <w:tc>
        <w:tcPr>
          <w:tcW w:w="6237" w:type="dxa"/>
        </w:tcPr>
        <w:p w14:paraId="5DCD594F" w14:textId="77777777" w:rsidR="002C07CB" w:rsidRDefault="002C07CB" w:rsidP="000E3223"/>
      </w:tc>
      <w:tc>
        <w:tcPr>
          <w:tcW w:w="2126" w:type="dxa"/>
        </w:tcPr>
        <w:p w14:paraId="29E81ECA" w14:textId="77777777" w:rsidR="002C07CB" w:rsidRDefault="00C06748" w:rsidP="00C06748">
          <w:pPr>
            <w:pStyle w:val="Vastetekstintabelrechts"/>
          </w:pPr>
          <w:r>
            <w:t>30</w:t>
          </w:r>
          <w:r w:rsidR="009D28E6">
            <w:t xml:space="preserve"> </w:t>
          </w:r>
          <w:r>
            <w:t>maart 2016</w:t>
          </w:r>
        </w:p>
      </w:tc>
      <w:tc>
        <w:tcPr>
          <w:tcW w:w="1843" w:type="dxa"/>
        </w:tcPr>
        <w:p w14:paraId="48F20539" w14:textId="77777777" w:rsidR="002C07CB" w:rsidRPr="00BA2CA4" w:rsidRDefault="00C06748" w:rsidP="000E3223">
          <w:pPr>
            <w:pStyle w:val="Vastetekstintabellinks"/>
          </w:pPr>
          <w:r>
            <w:t>??????</w:t>
          </w:r>
        </w:p>
      </w:tc>
    </w:tr>
    <w:tr w:rsidR="002C07CB" w14:paraId="26FEA6C7" w14:textId="77777777" w:rsidTr="00953B34">
      <w:trPr>
        <w:trHeight w:val="227"/>
      </w:trPr>
      <w:tc>
        <w:tcPr>
          <w:tcW w:w="6237" w:type="dxa"/>
        </w:tcPr>
        <w:p w14:paraId="4C3CBBA1" w14:textId="77777777" w:rsidR="002C07CB" w:rsidRDefault="002C07CB" w:rsidP="000E3223"/>
      </w:tc>
      <w:tc>
        <w:tcPr>
          <w:tcW w:w="2126" w:type="dxa"/>
        </w:tcPr>
        <w:p w14:paraId="50F6DDB6" w14:textId="77777777" w:rsidR="002C07CB" w:rsidRDefault="002C07CB" w:rsidP="000E3223"/>
      </w:tc>
      <w:tc>
        <w:tcPr>
          <w:tcW w:w="1843" w:type="dxa"/>
        </w:tcPr>
        <w:p w14:paraId="29A4813C" w14:textId="77777777" w:rsidR="002C07CB" w:rsidRDefault="002C07CB" w:rsidP="000E3223"/>
      </w:tc>
    </w:tr>
    <w:tr w:rsidR="002C07CB" w14:paraId="5497B982" w14:textId="77777777" w:rsidTr="00953B34">
      <w:trPr>
        <w:trHeight w:val="227"/>
      </w:trPr>
      <w:tc>
        <w:tcPr>
          <w:tcW w:w="6237" w:type="dxa"/>
        </w:tcPr>
        <w:p w14:paraId="1250DAD1" w14:textId="77777777" w:rsidR="002C07CB" w:rsidRDefault="002C07CB" w:rsidP="000E3223"/>
      </w:tc>
      <w:tc>
        <w:tcPr>
          <w:tcW w:w="2126" w:type="dxa"/>
        </w:tcPr>
        <w:p w14:paraId="42E73215" w14:textId="77777777" w:rsidR="002C07CB" w:rsidRDefault="002C07CB" w:rsidP="000E3223">
          <w:pPr>
            <w:pStyle w:val="Vastetekstintabelrechtsvet"/>
          </w:pPr>
          <w:r>
            <w:t>Postadres</w:t>
          </w:r>
        </w:p>
      </w:tc>
      <w:tc>
        <w:tcPr>
          <w:tcW w:w="1843" w:type="dxa"/>
        </w:tcPr>
        <w:p w14:paraId="3A792546" w14:textId="77777777" w:rsidR="002C07CB" w:rsidRPr="00BA2CA4" w:rsidRDefault="002C07CB" w:rsidP="000E3223">
          <w:pPr>
            <w:pStyle w:val="Vastetekstintabellinksvet"/>
            <w:rPr>
              <w:bCs/>
            </w:rPr>
          </w:pPr>
          <w:r w:rsidRPr="00BA2CA4">
            <w:rPr>
              <w:bCs/>
            </w:rPr>
            <w:t>Bezoekadres</w:t>
          </w:r>
        </w:p>
      </w:tc>
    </w:tr>
    <w:tr w:rsidR="002C07CB" w14:paraId="4B2CD656" w14:textId="77777777" w:rsidTr="00953B34">
      <w:trPr>
        <w:trHeight w:val="227"/>
      </w:trPr>
      <w:tc>
        <w:tcPr>
          <w:tcW w:w="6237" w:type="dxa"/>
        </w:tcPr>
        <w:p w14:paraId="5BB48A37" w14:textId="77777777" w:rsidR="002C07CB" w:rsidRDefault="002C07CB" w:rsidP="000E3223"/>
      </w:tc>
      <w:tc>
        <w:tcPr>
          <w:tcW w:w="2126" w:type="dxa"/>
        </w:tcPr>
        <w:p w14:paraId="38273F97" w14:textId="77777777" w:rsidR="002C07CB" w:rsidRDefault="00CE07E9" w:rsidP="000E3223">
          <w:pPr>
            <w:pStyle w:val="Vastetekstintabelrechts"/>
          </w:pPr>
          <w:r>
            <w:t>Postbus 90155</w:t>
          </w:r>
        </w:p>
      </w:tc>
      <w:tc>
        <w:tcPr>
          <w:tcW w:w="1843" w:type="dxa"/>
        </w:tcPr>
        <w:p w14:paraId="54BF5500" w14:textId="77777777" w:rsidR="002C07CB" w:rsidRPr="00BA2CA4" w:rsidRDefault="00CE07E9" w:rsidP="000E3223">
          <w:pPr>
            <w:pStyle w:val="Vastetekstintabellinks"/>
          </w:pPr>
          <w:r>
            <w:t>Spoorlaan 181</w:t>
          </w:r>
        </w:p>
      </w:tc>
    </w:tr>
    <w:tr w:rsidR="002C07CB" w14:paraId="6DFA19A5" w14:textId="77777777" w:rsidTr="00953B34">
      <w:trPr>
        <w:trHeight w:val="227"/>
      </w:trPr>
      <w:tc>
        <w:tcPr>
          <w:tcW w:w="6237" w:type="dxa"/>
        </w:tcPr>
        <w:p w14:paraId="12278C51" w14:textId="77777777" w:rsidR="002C07CB" w:rsidRDefault="002C07CB" w:rsidP="000E3223"/>
      </w:tc>
      <w:tc>
        <w:tcPr>
          <w:tcW w:w="2126" w:type="dxa"/>
        </w:tcPr>
        <w:p w14:paraId="123EC88F" w14:textId="77777777" w:rsidR="002C07CB" w:rsidRDefault="00CE07E9" w:rsidP="00F635ED">
          <w:pPr>
            <w:pStyle w:val="Vastetekstintabelrechts"/>
          </w:pPr>
          <w:r>
            <w:t>5000 LH  Tilburg</w:t>
          </w:r>
        </w:p>
      </w:tc>
      <w:tc>
        <w:tcPr>
          <w:tcW w:w="1843" w:type="dxa"/>
        </w:tcPr>
        <w:p w14:paraId="0DA0D438" w14:textId="77777777" w:rsidR="002C07CB" w:rsidRDefault="002C07CB" w:rsidP="00F635ED">
          <w:pPr>
            <w:pStyle w:val="Vastetekstintabellinks"/>
          </w:pPr>
        </w:p>
      </w:tc>
    </w:tr>
    <w:tr w:rsidR="002C07CB" w14:paraId="4C048755" w14:textId="77777777" w:rsidTr="00E6406E">
      <w:trPr>
        <w:trHeight w:val="103"/>
      </w:trPr>
      <w:tc>
        <w:tcPr>
          <w:tcW w:w="6237" w:type="dxa"/>
        </w:tcPr>
        <w:p w14:paraId="2EB6BCB6" w14:textId="77777777" w:rsidR="002C07CB" w:rsidRDefault="002C07CB" w:rsidP="000E3223"/>
      </w:tc>
      <w:tc>
        <w:tcPr>
          <w:tcW w:w="2126" w:type="dxa"/>
        </w:tcPr>
        <w:p w14:paraId="33727001" w14:textId="77777777" w:rsidR="002C07CB" w:rsidRDefault="002C07CB" w:rsidP="000E3223"/>
      </w:tc>
      <w:tc>
        <w:tcPr>
          <w:tcW w:w="1843" w:type="dxa"/>
        </w:tcPr>
        <w:p w14:paraId="483FA0B1" w14:textId="77777777" w:rsidR="002C07CB" w:rsidRDefault="002C07CB" w:rsidP="000E3223"/>
      </w:tc>
    </w:tr>
  </w:tbl>
  <w:p w14:paraId="64C8AA55" w14:textId="77777777" w:rsidR="002C07CB" w:rsidRDefault="00CE07E9" w:rsidP="000E3223">
    <w:pPr>
      <w:pStyle w:val="Vastetekstintabellinks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FA487C" wp14:editId="29BBB3F6">
          <wp:simplePos x="0" y="0"/>
          <wp:positionH relativeFrom="column">
            <wp:posOffset>-1771468</wp:posOffset>
          </wp:positionH>
          <wp:positionV relativeFrom="paragraph">
            <wp:posOffset>-806450</wp:posOffset>
          </wp:positionV>
          <wp:extent cx="8343900" cy="10744200"/>
          <wp:effectExtent l="0" t="0" r="0" b="0"/>
          <wp:wrapNone/>
          <wp:docPr id="1" name="Afbeelding 1" descr="Brief A4 gemeente Tilbur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 A4 gemeente Tilbur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elen, Frank">
    <w15:presenceInfo w15:providerId="None" w15:userId="Beelen, Fr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9"/>
    <w:rsid w:val="00033062"/>
    <w:rsid w:val="00042BB0"/>
    <w:rsid w:val="00053BCA"/>
    <w:rsid w:val="000763F4"/>
    <w:rsid w:val="0007765D"/>
    <w:rsid w:val="00085862"/>
    <w:rsid w:val="00097C29"/>
    <w:rsid w:val="000C7DC8"/>
    <w:rsid w:val="000D5D82"/>
    <w:rsid w:val="000E3223"/>
    <w:rsid w:val="000E5EC2"/>
    <w:rsid w:val="000E70D7"/>
    <w:rsid w:val="001233A6"/>
    <w:rsid w:val="00125D68"/>
    <w:rsid w:val="001311C6"/>
    <w:rsid w:val="00131E8C"/>
    <w:rsid w:val="00141ED2"/>
    <w:rsid w:val="001430EE"/>
    <w:rsid w:val="001A7BEB"/>
    <w:rsid w:val="001B7862"/>
    <w:rsid w:val="001C25E2"/>
    <w:rsid w:val="001E4782"/>
    <w:rsid w:val="001F6ACF"/>
    <w:rsid w:val="00232A6B"/>
    <w:rsid w:val="00235D1F"/>
    <w:rsid w:val="00237EDE"/>
    <w:rsid w:val="00244019"/>
    <w:rsid w:val="00282A7F"/>
    <w:rsid w:val="0029757B"/>
    <w:rsid w:val="002B1E7D"/>
    <w:rsid w:val="002B40C7"/>
    <w:rsid w:val="002C07CB"/>
    <w:rsid w:val="002C664D"/>
    <w:rsid w:val="002C7679"/>
    <w:rsid w:val="00305FDD"/>
    <w:rsid w:val="00330282"/>
    <w:rsid w:val="0034509C"/>
    <w:rsid w:val="00345337"/>
    <w:rsid w:val="003D3C01"/>
    <w:rsid w:val="003D67E4"/>
    <w:rsid w:val="003D76F0"/>
    <w:rsid w:val="003E4A70"/>
    <w:rsid w:val="003F4098"/>
    <w:rsid w:val="004141D6"/>
    <w:rsid w:val="00431761"/>
    <w:rsid w:val="00433C8C"/>
    <w:rsid w:val="004421FE"/>
    <w:rsid w:val="004470F6"/>
    <w:rsid w:val="00453C8C"/>
    <w:rsid w:val="00456827"/>
    <w:rsid w:val="0046180B"/>
    <w:rsid w:val="00467C5D"/>
    <w:rsid w:val="004729C4"/>
    <w:rsid w:val="004868D4"/>
    <w:rsid w:val="00492C6F"/>
    <w:rsid w:val="00495E4E"/>
    <w:rsid w:val="004972EE"/>
    <w:rsid w:val="004A4829"/>
    <w:rsid w:val="004B1A3E"/>
    <w:rsid w:val="004C16B7"/>
    <w:rsid w:val="004E34BB"/>
    <w:rsid w:val="004F35DB"/>
    <w:rsid w:val="004F700F"/>
    <w:rsid w:val="004F7204"/>
    <w:rsid w:val="005029CB"/>
    <w:rsid w:val="00505569"/>
    <w:rsid w:val="0050589F"/>
    <w:rsid w:val="00561498"/>
    <w:rsid w:val="00586BDA"/>
    <w:rsid w:val="0059037A"/>
    <w:rsid w:val="005B0356"/>
    <w:rsid w:val="005F1B30"/>
    <w:rsid w:val="00601825"/>
    <w:rsid w:val="006040C2"/>
    <w:rsid w:val="00604EDD"/>
    <w:rsid w:val="00641704"/>
    <w:rsid w:val="00671F38"/>
    <w:rsid w:val="00691D7F"/>
    <w:rsid w:val="00695A9F"/>
    <w:rsid w:val="006B6A31"/>
    <w:rsid w:val="006C4060"/>
    <w:rsid w:val="006C68EB"/>
    <w:rsid w:val="006E6C16"/>
    <w:rsid w:val="006F0628"/>
    <w:rsid w:val="007008F4"/>
    <w:rsid w:val="00703B8A"/>
    <w:rsid w:val="0071281D"/>
    <w:rsid w:val="00714592"/>
    <w:rsid w:val="007321A9"/>
    <w:rsid w:val="00746D84"/>
    <w:rsid w:val="00751988"/>
    <w:rsid w:val="007763A9"/>
    <w:rsid w:val="00780B73"/>
    <w:rsid w:val="00785C57"/>
    <w:rsid w:val="00786303"/>
    <w:rsid w:val="00793FCF"/>
    <w:rsid w:val="00795538"/>
    <w:rsid w:val="007A4378"/>
    <w:rsid w:val="007B2385"/>
    <w:rsid w:val="007B324B"/>
    <w:rsid w:val="007C003A"/>
    <w:rsid w:val="007C6E08"/>
    <w:rsid w:val="007D2997"/>
    <w:rsid w:val="007D544A"/>
    <w:rsid w:val="007F21CF"/>
    <w:rsid w:val="00805EDE"/>
    <w:rsid w:val="00811F98"/>
    <w:rsid w:val="008170F0"/>
    <w:rsid w:val="00823300"/>
    <w:rsid w:val="00846D88"/>
    <w:rsid w:val="008769DB"/>
    <w:rsid w:val="008A4D19"/>
    <w:rsid w:val="008B733B"/>
    <w:rsid w:val="008E4732"/>
    <w:rsid w:val="008F33AE"/>
    <w:rsid w:val="00900627"/>
    <w:rsid w:val="00907CEC"/>
    <w:rsid w:val="00911F46"/>
    <w:rsid w:val="00920354"/>
    <w:rsid w:val="00930798"/>
    <w:rsid w:val="009333B1"/>
    <w:rsid w:val="009351B3"/>
    <w:rsid w:val="009362F9"/>
    <w:rsid w:val="009521F4"/>
    <w:rsid w:val="00953B34"/>
    <w:rsid w:val="00990D69"/>
    <w:rsid w:val="009C29AB"/>
    <w:rsid w:val="009D28E6"/>
    <w:rsid w:val="009D68D6"/>
    <w:rsid w:val="009F2F8B"/>
    <w:rsid w:val="00A06A4B"/>
    <w:rsid w:val="00A207D2"/>
    <w:rsid w:val="00A32631"/>
    <w:rsid w:val="00A44C6B"/>
    <w:rsid w:val="00A56D0B"/>
    <w:rsid w:val="00A63027"/>
    <w:rsid w:val="00AA2F12"/>
    <w:rsid w:val="00AB4856"/>
    <w:rsid w:val="00AD0B84"/>
    <w:rsid w:val="00AF161F"/>
    <w:rsid w:val="00AF5C06"/>
    <w:rsid w:val="00B023D3"/>
    <w:rsid w:val="00B11F15"/>
    <w:rsid w:val="00B34920"/>
    <w:rsid w:val="00B41F8C"/>
    <w:rsid w:val="00B47CB7"/>
    <w:rsid w:val="00B64D5C"/>
    <w:rsid w:val="00B73027"/>
    <w:rsid w:val="00B85309"/>
    <w:rsid w:val="00B90F57"/>
    <w:rsid w:val="00BA2CA4"/>
    <w:rsid w:val="00BC6F2E"/>
    <w:rsid w:val="00C04404"/>
    <w:rsid w:val="00C06748"/>
    <w:rsid w:val="00C1397A"/>
    <w:rsid w:val="00C24ECA"/>
    <w:rsid w:val="00C25932"/>
    <w:rsid w:val="00C303D3"/>
    <w:rsid w:val="00C350B1"/>
    <w:rsid w:val="00C35C7D"/>
    <w:rsid w:val="00C40A0E"/>
    <w:rsid w:val="00C515CF"/>
    <w:rsid w:val="00C63D2D"/>
    <w:rsid w:val="00C77681"/>
    <w:rsid w:val="00C80C4F"/>
    <w:rsid w:val="00C8173D"/>
    <w:rsid w:val="00CA11FE"/>
    <w:rsid w:val="00CB47DD"/>
    <w:rsid w:val="00CB4928"/>
    <w:rsid w:val="00CD3897"/>
    <w:rsid w:val="00CD4EAB"/>
    <w:rsid w:val="00CE07E9"/>
    <w:rsid w:val="00CE10D7"/>
    <w:rsid w:val="00CE2F5E"/>
    <w:rsid w:val="00CF05C3"/>
    <w:rsid w:val="00D05514"/>
    <w:rsid w:val="00D05643"/>
    <w:rsid w:val="00D07486"/>
    <w:rsid w:val="00D13A39"/>
    <w:rsid w:val="00D232DD"/>
    <w:rsid w:val="00D27C16"/>
    <w:rsid w:val="00D43055"/>
    <w:rsid w:val="00D55DC5"/>
    <w:rsid w:val="00D76292"/>
    <w:rsid w:val="00D8024F"/>
    <w:rsid w:val="00D87FD4"/>
    <w:rsid w:val="00D93916"/>
    <w:rsid w:val="00DA2577"/>
    <w:rsid w:val="00DA5C81"/>
    <w:rsid w:val="00DC7475"/>
    <w:rsid w:val="00DD72F1"/>
    <w:rsid w:val="00DD7C90"/>
    <w:rsid w:val="00DE7D3A"/>
    <w:rsid w:val="00E451AE"/>
    <w:rsid w:val="00E62B9C"/>
    <w:rsid w:val="00E6406E"/>
    <w:rsid w:val="00E94014"/>
    <w:rsid w:val="00ED518A"/>
    <w:rsid w:val="00ED7892"/>
    <w:rsid w:val="00EE1A03"/>
    <w:rsid w:val="00EE33FC"/>
    <w:rsid w:val="00EF2C53"/>
    <w:rsid w:val="00EF363A"/>
    <w:rsid w:val="00EF4C15"/>
    <w:rsid w:val="00F15FAB"/>
    <w:rsid w:val="00F246E5"/>
    <w:rsid w:val="00F2709F"/>
    <w:rsid w:val="00F350A3"/>
    <w:rsid w:val="00F43228"/>
    <w:rsid w:val="00F635ED"/>
    <w:rsid w:val="00F93120"/>
    <w:rsid w:val="00FA040C"/>
    <w:rsid w:val="00FC3FDA"/>
    <w:rsid w:val="00FC652A"/>
    <w:rsid w:val="00FD574B"/>
    <w:rsid w:val="00FD771E"/>
    <w:rsid w:val="00FE561A"/>
    <w:rsid w:val="00FF140E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228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82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30798"/>
    <w:pPr>
      <w:keepNext/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930798"/>
    <w:pPr>
      <w:keepNext/>
      <w:spacing w:after="240"/>
      <w:outlineLvl w:val="1"/>
    </w:pPr>
    <w:rPr>
      <w:rFonts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3302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4"/>
    <w:basedOn w:val="Standaard"/>
    <w:next w:val="Standaard"/>
    <w:rsid w:val="00330282"/>
    <w:rPr>
      <w:b/>
    </w:rPr>
  </w:style>
  <w:style w:type="paragraph" w:styleId="Voettekst">
    <w:name w:val="footer"/>
    <w:basedOn w:val="Standaard"/>
    <w:rsid w:val="00330282"/>
    <w:pPr>
      <w:tabs>
        <w:tab w:val="right" w:pos="9072"/>
      </w:tabs>
    </w:pPr>
    <w:rPr>
      <w:i/>
      <w:sz w:val="16"/>
    </w:rPr>
  </w:style>
  <w:style w:type="paragraph" w:styleId="Koptekst">
    <w:name w:val="header"/>
    <w:basedOn w:val="Standaard"/>
    <w:rsid w:val="00330282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rsid w:val="00330282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rechtsvet">
    <w:name w:val="Vaste tekst in tabel rechts vet"/>
    <w:basedOn w:val="Standaard"/>
    <w:rsid w:val="00BA2CA4"/>
    <w:pPr>
      <w:ind w:right="34"/>
      <w:jc w:val="right"/>
    </w:pPr>
    <w:rPr>
      <w:b/>
      <w:sz w:val="16"/>
    </w:rPr>
  </w:style>
  <w:style w:type="paragraph" w:customStyle="1" w:styleId="Vastetekstintabellinks">
    <w:name w:val="Vaste tekst in tabel links"/>
    <w:basedOn w:val="Standaard"/>
    <w:rsid w:val="000E3223"/>
    <w:pPr>
      <w:ind w:left="249" w:right="-34"/>
    </w:pPr>
    <w:rPr>
      <w:sz w:val="16"/>
    </w:rPr>
  </w:style>
  <w:style w:type="paragraph" w:customStyle="1" w:styleId="Vastetekstintabelrechts">
    <w:name w:val="Vaste tekst in tabel rechts"/>
    <w:basedOn w:val="Vastetekstintabelrechtsvet"/>
    <w:rsid w:val="00BA2CA4"/>
    <w:rPr>
      <w:b w:val="0"/>
    </w:rPr>
  </w:style>
  <w:style w:type="paragraph" w:customStyle="1" w:styleId="Vastetekstintabellinksvet">
    <w:name w:val="Vaste tekst in tabel links vet"/>
    <w:basedOn w:val="Vastetekstintabellinks"/>
    <w:rsid w:val="00BA2CA4"/>
    <w:rPr>
      <w:b/>
    </w:rPr>
  </w:style>
  <w:style w:type="character" w:styleId="Paginanummer">
    <w:name w:val="page number"/>
    <w:basedOn w:val="Standaardalinea-lettertype"/>
    <w:rsid w:val="000E3223"/>
  </w:style>
  <w:style w:type="character" w:customStyle="1" w:styleId="Kop1Char">
    <w:name w:val="Kop 1 Char"/>
    <w:link w:val="Kop1"/>
    <w:uiPriority w:val="9"/>
    <w:locked/>
    <w:rsid w:val="00CE07E9"/>
    <w:rPr>
      <w:rFonts w:ascii="Calibri" w:hAnsi="Calibri" w:cs="Arial"/>
      <w:b/>
      <w:bCs/>
      <w:kern w:val="32"/>
      <w:sz w:val="36"/>
      <w:szCs w:val="32"/>
    </w:rPr>
  </w:style>
  <w:style w:type="paragraph" w:styleId="Ballontekst">
    <w:name w:val="Balloon Text"/>
    <w:basedOn w:val="Standaard"/>
    <w:link w:val="BallontekstChar"/>
    <w:rsid w:val="00CE0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07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4401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40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4401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40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4019"/>
    <w:rPr>
      <w:rFonts w:ascii="Calibri" w:hAnsi="Calibri"/>
      <w:b/>
      <w:bCs/>
    </w:rPr>
  </w:style>
  <w:style w:type="character" w:styleId="Hyperlink">
    <w:name w:val="Hyperlink"/>
    <w:basedOn w:val="Standaardalinea-lettertype"/>
    <w:rsid w:val="00E940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846D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82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30798"/>
    <w:pPr>
      <w:keepNext/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930798"/>
    <w:pPr>
      <w:keepNext/>
      <w:spacing w:after="240"/>
      <w:outlineLvl w:val="1"/>
    </w:pPr>
    <w:rPr>
      <w:rFonts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3302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4"/>
    <w:basedOn w:val="Standaard"/>
    <w:next w:val="Standaard"/>
    <w:rsid w:val="00330282"/>
    <w:rPr>
      <w:b/>
    </w:rPr>
  </w:style>
  <w:style w:type="paragraph" w:styleId="Voettekst">
    <w:name w:val="footer"/>
    <w:basedOn w:val="Standaard"/>
    <w:rsid w:val="00330282"/>
    <w:pPr>
      <w:tabs>
        <w:tab w:val="right" w:pos="9072"/>
      </w:tabs>
    </w:pPr>
    <w:rPr>
      <w:i/>
      <w:sz w:val="16"/>
    </w:rPr>
  </w:style>
  <w:style w:type="paragraph" w:styleId="Koptekst">
    <w:name w:val="header"/>
    <w:basedOn w:val="Standaard"/>
    <w:rsid w:val="00330282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rsid w:val="00330282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rechtsvet">
    <w:name w:val="Vaste tekst in tabel rechts vet"/>
    <w:basedOn w:val="Standaard"/>
    <w:rsid w:val="00BA2CA4"/>
    <w:pPr>
      <w:ind w:right="34"/>
      <w:jc w:val="right"/>
    </w:pPr>
    <w:rPr>
      <w:b/>
      <w:sz w:val="16"/>
    </w:rPr>
  </w:style>
  <w:style w:type="paragraph" w:customStyle="1" w:styleId="Vastetekstintabellinks">
    <w:name w:val="Vaste tekst in tabel links"/>
    <w:basedOn w:val="Standaard"/>
    <w:rsid w:val="000E3223"/>
    <w:pPr>
      <w:ind w:left="249" w:right="-34"/>
    </w:pPr>
    <w:rPr>
      <w:sz w:val="16"/>
    </w:rPr>
  </w:style>
  <w:style w:type="paragraph" w:customStyle="1" w:styleId="Vastetekstintabelrechts">
    <w:name w:val="Vaste tekst in tabel rechts"/>
    <w:basedOn w:val="Vastetekstintabelrechtsvet"/>
    <w:rsid w:val="00BA2CA4"/>
    <w:rPr>
      <w:b w:val="0"/>
    </w:rPr>
  </w:style>
  <w:style w:type="paragraph" w:customStyle="1" w:styleId="Vastetekstintabellinksvet">
    <w:name w:val="Vaste tekst in tabel links vet"/>
    <w:basedOn w:val="Vastetekstintabellinks"/>
    <w:rsid w:val="00BA2CA4"/>
    <w:rPr>
      <w:b/>
    </w:rPr>
  </w:style>
  <w:style w:type="character" w:styleId="Paginanummer">
    <w:name w:val="page number"/>
    <w:basedOn w:val="Standaardalinea-lettertype"/>
    <w:rsid w:val="000E3223"/>
  </w:style>
  <w:style w:type="character" w:customStyle="1" w:styleId="Kop1Char">
    <w:name w:val="Kop 1 Char"/>
    <w:link w:val="Kop1"/>
    <w:uiPriority w:val="9"/>
    <w:locked/>
    <w:rsid w:val="00CE07E9"/>
    <w:rPr>
      <w:rFonts w:ascii="Calibri" w:hAnsi="Calibri" w:cs="Arial"/>
      <w:b/>
      <w:bCs/>
      <w:kern w:val="32"/>
      <w:sz w:val="36"/>
      <w:szCs w:val="32"/>
    </w:rPr>
  </w:style>
  <w:style w:type="paragraph" w:styleId="Ballontekst">
    <w:name w:val="Balloon Text"/>
    <w:basedOn w:val="Standaard"/>
    <w:link w:val="BallontekstChar"/>
    <w:rsid w:val="00CE0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E07E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24401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440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44019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440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44019"/>
    <w:rPr>
      <w:rFonts w:ascii="Calibri" w:hAnsi="Calibri"/>
      <w:b/>
      <w:bCs/>
    </w:rPr>
  </w:style>
  <w:style w:type="character" w:styleId="Hyperlink">
    <w:name w:val="Hyperlink"/>
    <w:basedOn w:val="Standaardalinea-lettertype"/>
    <w:rsid w:val="00E9401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846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burg.nl/wegwerkzaamhed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8BEF-5EA9-40F6-801C-FF5B432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B855A959</Template>
  <TotalTime>1</TotalTime>
  <Pages>1</Pages>
  <Words>346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van Hoof</dc:creator>
  <cp:lastModifiedBy>Sebregts, Jozef</cp:lastModifiedBy>
  <cp:revision>2</cp:revision>
  <cp:lastPrinted>2016-03-30T06:36:00Z</cp:lastPrinted>
  <dcterms:created xsi:type="dcterms:W3CDTF">2016-03-30T10:49:00Z</dcterms:created>
  <dcterms:modified xsi:type="dcterms:W3CDTF">2016-03-30T10:49:00Z</dcterms:modified>
</cp:coreProperties>
</file>